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E3" w:rsidRDefault="00F929E3" w:rsidP="00F929E3">
      <w:pPr>
        <w:pStyle w:val="a3"/>
        <w:widowControl/>
        <w:shd w:val="clear" w:color="auto" w:fill="FFFFFF"/>
        <w:rPr>
          <w:rFonts w:ascii="微软雅黑" w:eastAsia="微软雅黑" w:hAnsi="微软雅黑" w:cs="微软雅黑"/>
          <w:color w:val="1A1A1A"/>
        </w:rPr>
      </w:pPr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 xml:space="preserve">　附件2：“筑基教师公益培训”报名和课程观看流程</w:t>
      </w:r>
    </w:p>
    <w:p w:rsidR="00F929E3" w:rsidRDefault="00F929E3" w:rsidP="00F929E3">
      <w:pPr>
        <w:pStyle w:val="a3"/>
        <w:widowControl/>
        <w:shd w:val="clear" w:color="auto" w:fill="FFFFFF"/>
        <w:rPr>
          <w:rFonts w:ascii="微软雅黑" w:eastAsia="微软雅黑" w:hAnsi="微软雅黑" w:cs="微软雅黑"/>
          <w:color w:val="1A1A1A"/>
        </w:rPr>
      </w:pPr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 xml:space="preserve">　　一、关于课程报名</w:t>
      </w:r>
    </w:p>
    <w:p w:rsidR="00F929E3" w:rsidRDefault="00F929E3" w:rsidP="00F929E3">
      <w:pPr>
        <w:pStyle w:val="a3"/>
        <w:widowControl/>
        <w:shd w:val="clear" w:color="auto" w:fill="FFFFFF"/>
        <w:rPr>
          <w:rFonts w:ascii="微软雅黑" w:eastAsia="微软雅黑" w:hAnsi="微软雅黑" w:cs="微软雅黑"/>
          <w:color w:val="1A1A1A"/>
        </w:rPr>
      </w:pPr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 xml:space="preserve">　　第一步：</w:t>
      </w:r>
      <w:proofErr w:type="gramStart"/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扫码下方</w:t>
      </w:r>
      <w:proofErr w:type="gramEnd"/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二维码，直接跳转到课程登陆页面：</w:t>
      </w:r>
    </w:p>
    <w:p w:rsidR="00F929E3" w:rsidRDefault="00F929E3" w:rsidP="00F929E3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1A1A1A"/>
          <w:sz w:val="24"/>
        </w:rPr>
      </w:pPr>
      <w:r>
        <w:rPr>
          <w:rFonts w:ascii="微软雅黑" w:eastAsia="微软雅黑" w:hAnsi="微软雅黑" w:cs="微软雅黑" w:hint="eastAsia"/>
          <w:noProof/>
          <w:color w:val="1A1A1A"/>
          <w:kern w:val="0"/>
          <w:sz w:val="24"/>
          <w:shd w:val="clear" w:color="auto" w:fill="FFFFFF"/>
        </w:rPr>
        <w:drawing>
          <wp:inline distT="0" distB="0" distL="114300" distR="114300" wp14:anchorId="09701115" wp14:editId="2B4BF925">
            <wp:extent cx="1323975" cy="1323975"/>
            <wp:effectExtent l="0" t="0" r="9525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929E3" w:rsidRDefault="00F929E3" w:rsidP="00F929E3">
      <w:pPr>
        <w:pStyle w:val="a3"/>
        <w:widowControl/>
        <w:shd w:val="clear" w:color="auto" w:fill="FFFFFF"/>
        <w:rPr>
          <w:rFonts w:ascii="微软雅黑" w:eastAsia="微软雅黑" w:hAnsi="微软雅黑" w:cs="微软雅黑"/>
          <w:color w:val="1A1A1A"/>
        </w:rPr>
      </w:pPr>
    </w:p>
    <w:p w:rsidR="00F929E3" w:rsidRDefault="00F929E3" w:rsidP="00F929E3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1A1A1A"/>
          <w:sz w:val="24"/>
        </w:rPr>
      </w:pPr>
      <w:r>
        <w:rPr>
          <w:rFonts w:ascii="微软雅黑" w:eastAsia="微软雅黑" w:hAnsi="微软雅黑" w:cs="微软雅黑" w:hint="eastAsia"/>
          <w:noProof/>
          <w:color w:val="1A1A1A"/>
          <w:kern w:val="0"/>
          <w:sz w:val="24"/>
          <w:shd w:val="clear" w:color="auto" w:fill="FFFFFF"/>
        </w:rPr>
        <w:drawing>
          <wp:inline distT="0" distB="0" distL="114300" distR="114300" wp14:anchorId="1CA1C1DB" wp14:editId="0496B7FE">
            <wp:extent cx="4762500" cy="34290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929E3" w:rsidRDefault="00F929E3" w:rsidP="00F929E3">
      <w:pPr>
        <w:pStyle w:val="a3"/>
        <w:widowControl/>
        <w:shd w:val="clear" w:color="auto" w:fill="FFFFFF"/>
        <w:rPr>
          <w:rFonts w:ascii="微软雅黑" w:eastAsia="微软雅黑" w:hAnsi="微软雅黑" w:cs="微软雅黑"/>
          <w:color w:val="1A1A1A"/>
        </w:rPr>
      </w:pPr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 xml:space="preserve">　　第二步：注册登陆后，请</w:t>
      </w:r>
      <w:proofErr w:type="gramStart"/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按引导</w:t>
      </w:r>
      <w:proofErr w:type="gramEnd"/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填写个人详细报名信息。</w:t>
      </w:r>
    </w:p>
    <w:p w:rsidR="00F929E3" w:rsidRDefault="00F929E3" w:rsidP="00F929E3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1A1A1A"/>
          <w:sz w:val="24"/>
        </w:rPr>
      </w:pPr>
      <w:r>
        <w:rPr>
          <w:rFonts w:ascii="微软雅黑" w:eastAsia="微软雅黑" w:hAnsi="微软雅黑" w:cs="微软雅黑" w:hint="eastAsia"/>
          <w:noProof/>
          <w:color w:val="1A1A1A"/>
          <w:kern w:val="0"/>
          <w:sz w:val="24"/>
          <w:shd w:val="clear" w:color="auto" w:fill="FFFFFF"/>
        </w:rPr>
        <w:lastRenderedPageBreak/>
        <w:drawing>
          <wp:inline distT="0" distB="0" distL="114300" distR="114300" wp14:anchorId="251D3F0D" wp14:editId="6E089CE7">
            <wp:extent cx="4762500" cy="3190875"/>
            <wp:effectExtent l="0" t="0" r="0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929E3" w:rsidRDefault="00F929E3" w:rsidP="00F929E3">
      <w:pPr>
        <w:pStyle w:val="a3"/>
        <w:widowControl/>
        <w:shd w:val="clear" w:color="auto" w:fill="FFFFFF"/>
        <w:rPr>
          <w:rFonts w:ascii="微软雅黑" w:eastAsia="微软雅黑" w:hAnsi="微软雅黑" w:cs="微软雅黑"/>
          <w:color w:val="1A1A1A"/>
        </w:rPr>
      </w:pPr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 xml:space="preserve">　　二、观看直播/录播课程</w:t>
      </w:r>
    </w:p>
    <w:p w:rsidR="00F929E3" w:rsidRDefault="00F929E3" w:rsidP="00F929E3">
      <w:pPr>
        <w:widowControl/>
        <w:shd w:val="clear" w:color="auto" w:fill="FFFFFF"/>
        <w:jc w:val="center"/>
        <w:rPr>
          <w:rFonts w:ascii="微软雅黑" w:eastAsia="微软雅黑" w:hAnsi="微软雅黑" w:cs="微软雅黑"/>
          <w:color w:val="1A1A1A"/>
          <w:sz w:val="24"/>
        </w:rPr>
      </w:pPr>
      <w:r>
        <w:rPr>
          <w:rFonts w:ascii="微软雅黑" w:eastAsia="微软雅黑" w:hAnsi="微软雅黑" w:cs="微软雅黑" w:hint="eastAsia"/>
          <w:noProof/>
          <w:color w:val="1A1A1A"/>
          <w:kern w:val="0"/>
          <w:sz w:val="24"/>
          <w:shd w:val="clear" w:color="auto" w:fill="FFFFFF"/>
        </w:rPr>
        <w:drawing>
          <wp:inline distT="0" distB="0" distL="114300" distR="114300" wp14:anchorId="5B78392F" wp14:editId="2E36B63D">
            <wp:extent cx="1905000" cy="190500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929E3" w:rsidRDefault="00F929E3" w:rsidP="00F929E3">
      <w:pPr>
        <w:pStyle w:val="a3"/>
        <w:widowControl/>
        <w:shd w:val="clear" w:color="auto" w:fill="FFFFFF"/>
        <w:ind w:firstLine="480"/>
        <w:rPr>
          <w:rFonts w:ascii="微软雅黑" w:eastAsia="微软雅黑" w:hAnsi="微软雅黑" w:cs="微软雅黑"/>
          <w:color w:val="1A1A1A"/>
        </w:rPr>
      </w:pPr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注册完成后，您可以通过扫描右方</w:t>
      </w:r>
      <w:proofErr w:type="gramStart"/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二维码观看</w:t>
      </w:r>
      <w:proofErr w:type="gramEnd"/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直播或者观看回放来学习该课程。本活动为系列活动，所有课程都在该页面下访问，电脑端观看地址：</w:t>
      </w:r>
      <w:hyperlink r:id="rId8" w:tgtFrame="http://www.ceiea.com/mobile/html/202005/_blank" w:history="1">
        <w:r>
          <w:rPr>
            <w:rStyle w:val="a4"/>
            <w:rFonts w:ascii="微软雅黑" w:eastAsia="微软雅黑" w:hAnsi="微软雅黑" w:cs="微软雅黑" w:hint="eastAsia"/>
            <w:color w:val="4C33E5"/>
            <w:sz w:val="21"/>
            <w:szCs w:val="21"/>
            <w:shd w:val="clear" w:color="auto" w:fill="FFFFFF"/>
          </w:rPr>
          <w:t>http://k.cnki.net/Theme/Index/34</w:t>
        </w:r>
      </w:hyperlink>
    </w:p>
    <w:p w:rsidR="00F929E3" w:rsidRDefault="00F929E3" w:rsidP="00F929E3">
      <w:pPr>
        <w:pStyle w:val="a3"/>
        <w:widowControl/>
        <w:shd w:val="clear" w:color="auto" w:fill="FFFFFF"/>
        <w:ind w:firstLine="480"/>
        <w:rPr>
          <w:rFonts w:ascii="微软雅黑" w:eastAsia="微软雅黑" w:hAnsi="微软雅黑" w:cs="微软雅黑"/>
          <w:color w:val="1A1A1A"/>
        </w:rPr>
      </w:pPr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三、服务电话</w:t>
      </w:r>
    </w:p>
    <w:p w:rsidR="00F929E3" w:rsidRDefault="00F929E3" w:rsidP="00F929E3">
      <w:pPr>
        <w:pStyle w:val="a3"/>
        <w:widowControl/>
        <w:shd w:val="clear" w:color="auto" w:fill="FFFFFF"/>
        <w:ind w:firstLine="465"/>
        <w:rPr>
          <w:rFonts w:ascii="微软雅黑" w:eastAsia="微软雅黑" w:hAnsi="微软雅黑" w:cs="微软雅黑"/>
          <w:color w:val="1A1A1A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lastRenderedPageBreak/>
        <w:t>如您在课程注册或者观看直播过程中有任何问题，请与我们联系：010-62701063</w:t>
      </w:r>
      <w:proofErr w:type="gramStart"/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;010</w:t>
      </w:r>
      <w:proofErr w:type="gramEnd"/>
      <w:r>
        <w:rPr>
          <w:rFonts w:ascii="微软雅黑" w:eastAsia="微软雅黑" w:hAnsi="微软雅黑" w:cs="微软雅黑" w:hint="eastAsia"/>
          <w:color w:val="1A1A1A"/>
          <w:shd w:val="clear" w:color="auto" w:fill="FFFFFF"/>
        </w:rPr>
        <w:t>-62969002-6541</w:t>
      </w:r>
    </w:p>
    <w:p w:rsidR="009D2D61" w:rsidRPr="00F929E3" w:rsidRDefault="009D2D61">
      <w:bookmarkStart w:id="0" w:name="_GoBack"/>
      <w:bookmarkEnd w:id="0"/>
    </w:p>
    <w:sectPr w:rsidR="009D2D61" w:rsidRPr="00F92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E3"/>
    <w:rsid w:val="009D2D61"/>
    <w:rsid w:val="00F9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7059E-E750-4E49-B96E-BBA9BBFF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29E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F92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.cnki.net/Theme/Index/3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2020-06-01T00:29:00Z</dcterms:created>
  <dcterms:modified xsi:type="dcterms:W3CDTF">2020-06-01T00:29:00Z</dcterms:modified>
</cp:coreProperties>
</file>