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415" w:rsidRDefault="00847415" w:rsidP="00847415">
      <w:pPr>
        <w:ind w:leftChars="535" w:left="1123" w:firstLineChars="49" w:firstLine="157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如何培养高中生</w:t>
      </w:r>
      <w:r w:rsidRPr="00030323">
        <w:rPr>
          <w:rFonts w:hint="eastAsia"/>
          <w:b/>
          <w:sz w:val="32"/>
          <w:szCs w:val="32"/>
        </w:rPr>
        <w:t>学习习惯</w:t>
      </w:r>
      <w:r>
        <w:rPr>
          <w:rFonts w:hint="eastAsia"/>
          <w:b/>
          <w:sz w:val="32"/>
          <w:szCs w:val="32"/>
        </w:rPr>
        <w:t>？</w:t>
      </w:r>
    </w:p>
    <w:p w:rsidR="00847415" w:rsidRPr="00C91C7F" w:rsidRDefault="00847415" w:rsidP="00847415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</w:t>
      </w:r>
      <w:r w:rsidRPr="00C91C7F">
        <w:rPr>
          <w:rFonts w:hint="eastAsia"/>
          <w:b/>
          <w:sz w:val="32"/>
          <w:szCs w:val="32"/>
        </w:rPr>
        <w:t>深刻认识，对要培养的学习习惯要有深刻的认识。</w:t>
      </w:r>
    </w:p>
    <w:p w:rsidR="00847415" w:rsidRPr="00847415" w:rsidRDefault="00847415" w:rsidP="00847415">
      <w:pPr>
        <w:ind w:firstLineChars="147" w:firstLine="472"/>
        <w:rPr>
          <w:b/>
          <w:sz w:val="32"/>
          <w:szCs w:val="32"/>
        </w:rPr>
      </w:pPr>
      <w:r w:rsidRPr="00847415">
        <w:rPr>
          <w:rFonts w:hint="eastAsia"/>
          <w:b/>
          <w:sz w:val="32"/>
          <w:szCs w:val="32"/>
        </w:rPr>
        <w:t>方法是用事实说话，用数据说话，如，某种不良学习习惯，浪费了</w:t>
      </w:r>
      <w:proofErr w:type="gramStart"/>
      <w:r w:rsidRPr="00847415">
        <w:rPr>
          <w:rFonts w:hint="eastAsia"/>
          <w:b/>
          <w:sz w:val="32"/>
          <w:szCs w:val="32"/>
        </w:rPr>
        <w:t>多少学习</w:t>
      </w:r>
      <w:proofErr w:type="gramEnd"/>
      <w:r w:rsidRPr="00847415">
        <w:rPr>
          <w:rFonts w:hint="eastAsia"/>
          <w:b/>
          <w:sz w:val="32"/>
          <w:szCs w:val="32"/>
        </w:rPr>
        <w:t>时间，</w:t>
      </w:r>
      <w:proofErr w:type="gramStart"/>
      <w:r w:rsidRPr="00847415">
        <w:rPr>
          <w:rFonts w:hint="eastAsia"/>
          <w:b/>
          <w:sz w:val="32"/>
          <w:szCs w:val="32"/>
        </w:rPr>
        <w:t>找卷的</w:t>
      </w:r>
      <w:proofErr w:type="gramEnd"/>
      <w:r w:rsidRPr="00847415">
        <w:rPr>
          <w:rFonts w:hint="eastAsia"/>
          <w:b/>
          <w:sz w:val="32"/>
          <w:szCs w:val="32"/>
        </w:rPr>
        <w:t>纸，不良的审题习惯，有多少冤枉分？</w:t>
      </w:r>
    </w:p>
    <w:p w:rsidR="00847415" w:rsidRDefault="00847415" w:rsidP="00847415">
      <w:pPr>
        <w:pStyle w:val="a3"/>
        <w:ind w:left="1844" w:firstLineChars="0" w:firstLine="0"/>
        <w:rPr>
          <w:b/>
          <w:sz w:val="32"/>
          <w:szCs w:val="32"/>
        </w:rPr>
      </w:pPr>
    </w:p>
    <w:p w:rsidR="00847415" w:rsidRPr="00847415" w:rsidRDefault="00847415" w:rsidP="00847415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847415">
        <w:rPr>
          <w:rFonts w:hint="eastAsia"/>
          <w:b/>
          <w:sz w:val="32"/>
          <w:szCs w:val="32"/>
        </w:rPr>
        <w:t>由易到难，由少到全，有针对性地培养学习习惯。</w:t>
      </w:r>
    </w:p>
    <w:p w:rsidR="00847415" w:rsidRDefault="00847415" w:rsidP="00847415">
      <w:pPr>
        <w:ind w:firstLineChars="147" w:firstLine="472"/>
        <w:rPr>
          <w:b/>
          <w:sz w:val="32"/>
          <w:szCs w:val="32"/>
        </w:rPr>
      </w:pPr>
      <w:r w:rsidRPr="00C91C7F">
        <w:rPr>
          <w:rFonts w:hint="eastAsia"/>
          <w:b/>
          <w:sz w:val="32"/>
          <w:szCs w:val="32"/>
        </w:rPr>
        <w:t>如，对数学</w:t>
      </w:r>
      <w:proofErr w:type="gramStart"/>
      <w:r w:rsidRPr="00C91C7F">
        <w:rPr>
          <w:rFonts w:hint="eastAsia"/>
          <w:b/>
          <w:sz w:val="32"/>
          <w:szCs w:val="32"/>
        </w:rPr>
        <w:t>学</w:t>
      </w:r>
      <w:proofErr w:type="gramEnd"/>
      <w:r w:rsidRPr="00C91C7F">
        <w:rPr>
          <w:rFonts w:hint="eastAsia"/>
          <w:b/>
          <w:sz w:val="32"/>
          <w:szCs w:val="32"/>
        </w:rPr>
        <w:t>得不好的，</w:t>
      </w:r>
      <w:r>
        <w:rPr>
          <w:rFonts w:hint="eastAsia"/>
          <w:b/>
          <w:sz w:val="32"/>
          <w:szCs w:val="32"/>
        </w:rPr>
        <w:t>单独</w:t>
      </w:r>
      <w:r w:rsidRPr="00C91C7F">
        <w:rPr>
          <w:rFonts w:hint="eastAsia"/>
          <w:b/>
          <w:sz w:val="32"/>
          <w:szCs w:val="32"/>
        </w:rPr>
        <w:t>培养数学预习习惯，</w:t>
      </w:r>
      <w:r>
        <w:rPr>
          <w:rFonts w:hint="eastAsia"/>
          <w:b/>
          <w:sz w:val="32"/>
          <w:szCs w:val="32"/>
        </w:rPr>
        <w:t>其他科没时间预习，就不培养了。</w:t>
      </w:r>
      <w:r w:rsidRPr="00C91C7F">
        <w:rPr>
          <w:rFonts w:hint="eastAsia"/>
          <w:b/>
          <w:sz w:val="32"/>
          <w:szCs w:val="32"/>
        </w:rPr>
        <w:t>针对审题经常出错，浪费时间，有</w:t>
      </w:r>
      <w:r>
        <w:rPr>
          <w:rFonts w:hint="eastAsia"/>
          <w:b/>
          <w:sz w:val="32"/>
          <w:szCs w:val="32"/>
        </w:rPr>
        <w:t>冤枉</w:t>
      </w:r>
      <w:r w:rsidRPr="00C91C7F">
        <w:rPr>
          <w:rFonts w:hint="eastAsia"/>
          <w:b/>
          <w:sz w:val="32"/>
          <w:szCs w:val="32"/>
        </w:rPr>
        <w:t>的同学，把培养审题做题习惯作为突破口，培养</w:t>
      </w:r>
      <w:r>
        <w:rPr>
          <w:rFonts w:hint="eastAsia"/>
          <w:b/>
          <w:sz w:val="32"/>
          <w:szCs w:val="32"/>
        </w:rPr>
        <w:t>审题</w:t>
      </w:r>
      <w:r w:rsidRPr="00C91C7F">
        <w:rPr>
          <w:rFonts w:hint="eastAsia"/>
          <w:b/>
          <w:sz w:val="32"/>
          <w:szCs w:val="32"/>
        </w:rPr>
        <w:t>做题习惯，</w:t>
      </w:r>
    </w:p>
    <w:p w:rsidR="00847415" w:rsidRDefault="00847415" w:rsidP="00847415">
      <w:pPr>
        <w:ind w:firstLineChars="147" w:firstLine="472"/>
        <w:rPr>
          <w:b/>
          <w:sz w:val="32"/>
          <w:szCs w:val="32"/>
        </w:rPr>
      </w:pPr>
      <w:r w:rsidRPr="00C91C7F">
        <w:rPr>
          <w:rFonts w:hint="eastAsia"/>
          <w:b/>
          <w:sz w:val="32"/>
          <w:szCs w:val="32"/>
        </w:rPr>
        <w:t>一段时间可能培养，一两个学习习惯，</w:t>
      </w:r>
      <w:r w:rsidRPr="00F85818">
        <w:rPr>
          <w:rFonts w:hint="eastAsia"/>
          <w:b/>
          <w:sz w:val="32"/>
          <w:szCs w:val="32"/>
        </w:rPr>
        <w:t>取得成功，</w:t>
      </w:r>
      <w:r w:rsidRPr="00C91C7F">
        <w:rPr>
          <w:rFonts w:hint="eastAsia"/>
          <w:b/>
          <w:sz w:val="32"/>
          <w:szCs w:val="32"/>
        </w:rPr>
        <w:t>获得自信之</w:t>
      </w:r>
      <w:r>
        <w:rPr>
          <w:rFonts w:hint="eastAsia"/>
          <w:b/>
          <w:sz w:val="32"/>
          <w:szCs w:val="32"/>
        </w:rPr>
        <w:t>后再培养，根据需要，由易到难，有针对性的，选准突破口，逐步培养</w:t>
      </w:r>
      <w:r w:rsidRPr="00C91C7F">
        <w:rPr>
          <w:rFonts w:hint="eastAsia"/>
          <w:b/>
          <w:sz w:val="32"/>
          <w:szCs w:val="32"/>
        </w:rPr>
        <w:t>习惯，</w:t>
      </w:r>
    </w:p>
    <w:p w:rsidR="00847415" w:rsidRDefault="00847415" w:rsidP="00847415">
      <w:pPr>
        <w:ind w:firstLineChars="147" w:firstLine="472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、</w:t>
      </w:r>
      <w:r w:rsidRPr="00847415">
        <w:rPr>
          <w:rFonts w:hint="eastAsia"/>
          <w:b/>
          <w:sz w:val="32"/>
          <w:szCs w:val="32"/>
        </w:rPr>
        <w:t>明确如何操作</w:t>
      </w:r>
      <w:r>
        <w:rPr>
          <w:rFonts w:hint="eastAsia"/>
          <w:b/>
          <w:sz w:val="32"/>
          <w:szCs w:val="32"/>
        </w:rPr>
        <w:t>。</w:t>
      </w:r>
    </w:p>
    <w:p w:rsidR="00847415" w:rsidRPr="00847415" w:rsidRDefault="00847415" w:rsidP="00847415">
      <w:pPr>
        <w:ind w:firstLineChars="147" w:firstLine="47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审题习惯</w:t>
      </w:r>
      <w:r w:rsidRPr="00847415">
        <w:rPr>
          <w:rFonts w:hint="eastAsia"/>
          <w:b/>
          <w:sz w:val="32"/>
          <w:szCs w:val="32"/>
        </w:rPr>
        <w:t>如审题习惯要一字不漏的审，边审边画出关键词。</w:t>
      </w:r>
    </w:p>
    <w:p w:rsidR="00847415" w:rsidRPr="00847415" w:rsidRDefault="00847415" w:rsidP="00847415">
      <w:pPr>
        <w:pStyle w:val="a3"/>
        <w:numPr>
          <w:ilvl w:val="0"/>
          <w:numId w:val="3"/>
        </w:numPr>
        <w:ind w:firstLineChars="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及时</w:t>
      </w:r>
      <w:r w:rsidRPr="00847415">
        <w:rPr>
          <w:rFonts w:hint="eastAsia"/>
          <w:b/>
          <w:sz w:val="32"/>
          <w:szCs w:val="32"/>
        </w:rPr>
        <w:t>评价反馈</w:t>
      </w:r>
      <w:r>
        <w:rPr>
          <w:rFonts w:hint="eastAsia"/>
          <w:b/>
          <w:sz w:val="32"/>
          <w:szCs w:val="32"/>
        </w:rPr>
        <w:t>、分享、感悟</w:t>
      </w:r>
      <w:r w:rsidRPr="00847415">
        <w:rPr>
          <w:rFonts w:hint="eastAsia"/>
          <w:b/>
          <w:sz w:val="32"/>
          <w:szCs w:val="32"/>
        </w:rPr>
        <w:t>。</w:t>
      </w:r>
    </w:p>
    <w:p w:rsidR="00847415" w:rsidRPr="00847415" w:rsidRDefault="00847415" w:rsidP="00847415">
      <w:pPr>
        <w:pStyle w:val="a3"/>
        <w:ind w:left="1192" w:firstLineChars="0" w:firstLine="0"/>
        <w:rPr>
          <w:b/>
          <w:sz w:val="32"/>
          <w:szCs w:val="32"/>
        </w:rPr>
      </w:pPr>
      <w:r w:rsidRPr="00847415">
        <w:rPr>
          <w:rFonts w:hint="eastAsia"/>
          <w:b/>
          <w:sz w:val="32"/>
          <w:szCs w:val="32"/>
        </w:rPr>
        <w:t>行动结果趋害而终止，趋利而坚持，</w:t>
      </w:r>
    </w:p>
    <w:p w:rsidR="00847415" w:rsidRDefault="00847415" w:rsidP="00847415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总结</w:t>
      </w:r>
      <w:r w:rsidRPr="00C91C7F">
        <w:rPr>
          <w:rFonts w:hint="eastAsia"/>
          <w:b/>
          <w:sz w:val="32"/>
          <w:szCs w:val="32"/>
        </w:rPr>
        <w:t>养成某种习惯的获得感，</w:t>
      </w:r>
      <w:r>
        <w:rPr>
          <w:rFonts w:hint="eastAsia"/>
          <w:b/>
          <w:sz w:val="32"/>
          <w:szCs w:val="32"/>
        </w:rPr>
        <w:t>进行获得感分享，实现</w:t>
      </w:r>
      <w:r w:rsidRPr="00C91C7F">
        <w:rPr>
          <w:rFonts w:hint="eastAsia"/>
          <w:b/>
          <w:sz w:val="32"/>
          <w:szCs w:val="32"/>
        </w:rPr>
        <w:t>行动结果趋利而坚持</w:t>
      </w:r>
      <w:r>
        <w:rPr>
          <w:rFonts w:hint="eastAsia"/>
          <w:b/>
          <w:sz w:val="32"/>
          <w:szCs w:val="32"/>
        </w:rPr>
        <w:t>。</w:t>
      </w:r>
    </w:p>
    <w:p w:rsidR="00847415" w:rsidRDefault="00847415" w:rsidP="00847415">
      <w:pPr>
        <w:ind w:firstLineChars="98" w:firstLine="315"/>
        <w:rPr>
          <w:b/>
          <w:sz w:val="32"/>
          <w:szCs w:val="32"/>
        </w:rPr>
      </w:pPr>
      <w:r w:rsidRPr="00C91C7F">
        <w:rPr>
          <w:rFonts w:hint="eastAsia"/>
          <w:b/>
          <w:sz w:val="32"/>
          <w:szCs w:val="32"/>
        </w:rPr>
        <w:t>进行感悟分享，体</w:t>
      </w:r>
      <w:r>
        <w:rPr>
          <w:rFonts w:hint="eastAsia"/>
          <w:b/>
          <w:sz w:val="32"/>
          <w:szCs w:val="32"/>
        </w:rPr>
        <w:t>道向悟道提升。</w:t>
      </w:r>
    </w:p>
    <w:p w:rsidR="00847415" w:rsidRPr="00847415" w:rsidRDefault="00847415" w:rsidP="00847415">
      <w:pPr>
        <w:pStyle w:val="a3"/>
        <w:numPr>
          <w:ilvl w:val="0"/>
          <w:numId w:val="3"/>
        </w:numPr>
        <w:ind w:firstLineChars="0"/>
        <w:rPr>
          <w:b/>
          <w:sz w:val="32"/>
          <w:szCs w:val="32"/>
        </w:rPr>
      </w:pPr>
      <w:r w:rsidRPr="00847415">
        <w:rPr>
          <w:rFonts w:hint="eastAsia"/>
          <w:b/>
          <w:sz w:val="32"/>
          <w:szCs w:val="32"/>
        </w:rPr>
        <w:lastRenderedPageBreak/>
        <w:t>树立榜样，</w:t>
      </w:r>
    </w:p>
    <w:p w:rsidR="00847415" w:rsidRDefault="00847415" w:rsidP="00847415">
      <w:pPr>
        <w:pStyle w:val="a3"/>
        <w:numPr>
          <w:ilvl w:val="0"/>
          <w:numId w:val="3"/>
        </w:numPr>
        <w:ind w:left="0" w:firstLineChars="49" w:firstLine="157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</w:t>
      </w:r>
      <w:r w:rsidRPr="00847415">
        <w:rPr>
          <w:rFonts w:hint="eastAsia"/>
          <w:b/>
          <w:sz w:val="32"/>
          <w:szCs w:val="32"/>
        </w:rPr>
        <w:t>营造良好的环境氛围</w:t>
      </w:r>
    </w:p>
    <w:p w:rsidR="00847415" w:rsidRPr="00847415" w:rsidRDefault="00847415" w:rsidP="00847415">
      <w:pPr>
        <w:pStyle w:val="a3"/>
        <w:ind w:leftChars="75" w:left="158" w:firstLineChars="98" w:firstLine="315"/>
        <w:rPr>
          <w:b/>
          <w:sz w:val="32"/>
          <w:szCs w:val="32"/>
        </w:rPr>
      </w:pPr>
      <w:r w:rsidRPr="00847415">
        <w:rPr>
          <w:rFonts w:hint="eastAsia"/>
          <w:b/>
          <w:sz w:val="32"/>
          <w:szCs w:val="32"/>
        </w:rPr>
        <w:t>发挥群体促进力，</w:t>
      </w:r>
      <w:r>
        <w:rPr>
          <w:rFonts w:hint="eastAsia"/>
          <w:b/>
          <w:sz w:val="32"/>
          <w:szCs w:val="32"/>
        </w:rPr>
        <w:t>汲取集体的力量。</w:t>
      </w:r>
    </w:p>
    <w:p w:rsidR="005C3DC5" w:rsidRPr="00847415" w:rsidRDefault="005C3DC5"/>
    <w:sectPr w:rsidR="005C3DC5" w:rsidRPr="00847415" w:rsidSect="005C3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01911"/>
    <w:multiLevelType w:val="hybridMultilevel"/>
    <w:tmpl w:val="6C7A1C7A"/>
    <w:lvl w:ilvl="0" w:tplc="347ABAB0">
      <w:start w:val="2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1">
    <w:nsid w:val="3EFA452E"/>
    <w:multiLevelType w:val="hybridMultilevel"/>
    <w:tmpl w:val="F08498F6"/>
    <w:lvl w:ilvl="0" w:tplc="5C2C9F4E">
      <w:start w:val="4"/>
      <w:numFmt w:val="japaneseCounting"/>
      <w:lvlText w:val="%1、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">
    <w:nsid w:val="7190663B"/>
    <w:multiLevelType w:val="hybridMultilevel"/>
    <w:tmpl w:val="BC522FF2"/>
    <w:lvl w:ilvl="0" w:tplc="25B84628">
      <w:start w:val="2"/>
      <w:numFmt w:val="japaneseCounting"/>
      <w:lvlText w:val="%1、"/>
      <w:lvlJc w:val="left"/>
      <w:pPr>
        <w:ind w:left="256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84" w:hanging="420"/>
      </w:pPr>
    </w:lvl>
    <w:lvl w:ilvl="2" w:tplc="0409001B" w:tentative="1">
      <w:start w:val="1"/>
      <w:numFmt w:val="lowerRoman"/>
      <w:lvlText w:val="%3."/>
      <w:lvlJc w:val="right"/>
      <w:pPr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ind w:left="3524" w:hanging="420"/>
      </w:pPr>
    </w:lvl>
    <w:lvl w:ilvl="4" w:tplc="04090019" w:tentative="1">
      <w:start w:val="1"/>
      <w:numFmt w:val="lowerLetter"/>
      <w:lvlText w:val="%5)"/>
      <w:lvlJc w:val="left"/>
      <w:pPr>
        <w:ind w:left="3944" w:hanging="420"/>
      </w:pPr>
    </w:lvl>
    <w:lvl w:ilvl="5" w:tplc="0409001B" w:tentative="1">
      <w:start w:val="1"/>
      <w:numFmt w:val="lowerRoman"/>
      <w:lvlText w:val="%6."/>
      <w:lvlJc w:val="right"/>
      <w:pPr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ind w:left="4784" w:hanging="420"/>
      </w:pPr>
    </w:lvl>
    <w:lvl w:ilvl="7" w:tplc="04090019" w:tentative="1">
      <w:start w:val="1"/>
      <w:numFmt w:val="lowerLetter"/>
      <w:lvlText w:val="%8)"/>
      <w:lvlJc w:val="left"/>
      <w:pPr>
        <w:ind w:left="5204" w:hanging="420"/>
      </w:pPr>
    </w:lvl>
    <w:lvl w:ilvl="8" w:tplc="0409001B" w:tentative="1">
      <w:start w:val="1"/>
      <w:numFmt w:val="lowerRoman"/>
      <w:lvlText w:val="%9."/>
      <w:lvlJc w:val="right"/>
      <w:pPr>
        <w:ind w:left="562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7415"/>
    <w:rsid w:val="005C3DC5"/>
    <w:rsid w:val="00847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41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2018-04-11T08:09:00Z</dcterms:created>
  <dcterms:modified xsi:type="dcterms:W3CDTF">2018-04-11T08:14:00Z</dcterms:modified>
</cp:coreProperties>
</file>